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FC" w:rsidRDefault="00CD5791" w:rsidP="001F04FC">
      <w:pPr>
        <w:pStyle w:val="10"/>
        <w:keepNext/>
        <w:keepLines/>
        <w:shd w:val="clear" w:color="auto" w:fill="auto"/>
        <w:spacing w:before="0" w:after="0" w:line="240" w:lineRule="auto"/>
        <w:ind w:left="4536"/>
        <w:jc w:val="left"/>
        <w:rPr>
          <w:color w:val="000000"/>
        </w:rPr>
      </w:pPr>
      <w:bookmarkStart w:id="0" w:name="bookmark2"/>
      <w:r>
        <w:rPr>
          <w:color w:val="000000"/>
        </w:rPr>
        <w:t>Утверждено приказом от 30.08.2017 №49 Прил.2</w:t>
      </w:r>
    </w:p>
    <w:p w:rsidR="001F04FC" w:rsidRDefault="001F04FC" w:rsidP="001F04FC">
      <w:pPr>
        <w:pStyle w:val="10"/>
        <w:keepNext/>
        <w:keepLines/>
        <w:shd w:val="clear" w:color="auto" w:fill="auto"/>
        <w:spacing w:before="0" w:after="887" w:line="270" w:lineRule="exact"/>
        <w:rPr>
          <w:color w:val="000000"/>
        </w:rPr>
      </w:pPr>
    </w:p>
    <w:p w:rsidR="001F04FC" w:rsidRDefault="001F04FC" w:rsidP="001F04FC">
      <w:pPr>
        <w:pStyle w:val="10"/>
        <w:keepNext/>
        <w:keepLines/>
        <w:shd w:val="clear" w:color="auto" w:fill="auto"/>
        <w:spacing w:before="0" w:after="887" w:line="270" w:lineRule="exact"/>
      </w:pPr>
      <w:r>
        <w:rPr>
          <w:color w:val="000000"/>
        </w:rPr>
        <w:t xml:space="preserve">Положение об обеспечении безопасности работников и обучающихся </w:t>
      </w:r>
      <w:r>
        <w:t>школы</w:t>
      </w:r>
      <w:r>
        <w:rPr>
          <w:color w:val="000000"/>
        </w:rPr>
        <w:t xml:space="preserve"> при установлении уровней террористической угрозы</w:t>
      </w:r>
      <w:bookmarkEnd w:id="0"/>
    </w:p>
    <w:p w:rsidR="001F04FC" w:rsidRDefault="001F04FC" w:rsidP="001F04F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69"/>
        </w:tabs>
        <w:spacing w:before="0" w:after="541" w:line="360" w:lineRule="auto"/>
      </w:pPr>
      <w:bookmarkStart w:id="1" w:name="bookmark3"/>
      <w:r>
        <w:rPr>
          <w:color w:val="000000"/>
        </w:rPr>
        <w:t>Общие положения</w:t>
      </w:r>
      <w:bookmarkEnd w:id="1"/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36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Настоящее положение определяет порядок действий работников </w:t>
      </w:r>
      <w:r>
        <w:t>школы</w:t>
      </w:r>
      <w:r>
        <w:rPr>
          <w:color w:val="000000"/>
        </w:rPr>
        <w:t xml:space="preserve"> при установлении уровней террористической угрозы.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46"/>
        </w:tabs>
        <w:spacing w:before="0" w:after="0" w:line="360" w:lineRule="auto"/>
        <w:ind w:left="20" w:right="20" w:firstLine="720"/>
      </w:pPr>
      <w:proofErr w:type="gramStart"/>
      <w:r>
        <w:rPr>
          <w:color w:val="000000"/>
        </w:rPr>
        <w:t xml:space="preserve">Правовую основу мер противодействия терроризму при установлении уровней террористической угрозы составляют Конституция Российской Федерации, Федеральные законы Российской Федерации, указы и распоряжения Президента Российской Федерации, постановления и распоряжения Правительства Российской Федерации, иные нормативно-правовые акты Российской Федерации, законы и нормативно правовые акты </w:t>
      </w:r>
      <w:r>
        <w:t>Администрации ГО Верхотурский</w:t>
      </w:r>
      <w:r>
        <w:rPr>
          <w:color w:val="000000"/>
        </w:rPr>
        <w:t xml:space="preserve"> в области профилактики терроризма, решения Национального антитеррористического комитета и Антитеррористической комиссии </w:t>
      </w:r>
      <w:r>
        <w:t>Администрации ГО Верхотурский</w:t>
      </w:r>
      <w:r>
        <w:rPr>
          <w:color w:val="000000"/>
        </w:rPr>
        <w:t>.</w:t>
      </w:r>
      <w:proofErr w:type="gramEnd"/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36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В связи с массовым присутствием людей на ограниченной территории </w:t>
      </w:r>
      <w:r>
        <w:t>школа</w:t>
      </w:r>
      <w:r>
        <w:rPr>
          <w:color w:val="000000"/>
        </w:rPr>
        <w:t xml:space="preserve"> является объектом повышенной террористической опасности.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46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С целью предупреждения и пресечения возможности совершения террористического акта в </w:t>
      </w:r>
      <w:r>
        <w:t>школе</w:t>
      </w:r>
      <w:r>
        <w:rPr>
          <w:color w:val="000000"/>
        </w:rPr>
        <w:t xml:space="preserve"> вводится трехуровневая система безопасности и комплекс организационно </w:t>
      </w:r>
      <w:r>
        <w:t xml:space="preserve">- </w:t>
      </w:r>
      <w:r>
        <w:rPr>
          <w:color w:val="000000"/>
        </w:rPr>
        <w:t>профилактических мероприятий, позволяющих предотвратить или максимально сократить потери людей при совершении террористического акта.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36"/>
        </w:tabs>
        <w:spacing w:before="0" w:after="0" w:line="360" w:lineRule="auto"/>
        <w:ind w:left="20" w:right="20" w:firstLine="720"/>
      </w:pPr>
      <w:r>
        <w:rPr>
          <w:color w:val="000000"/>
        </w:rPr>
        <w:t>В университете могут быть объявлены следующие уровни террористической угрозы:</w:t>
      </w:r>
    </w:p>
    <w:p w:rsidR="001F04FC" w:rsidRDefault="001F04FC" w:rsidP="001F04FC">
      <w:pPr>
        <w:pStyle w:val="2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47" w:line="360" w:lineRule="auto"/>
        <w:ind w:left="20" w:firstLine="720"/>
      </w:pPr>
      <w:r>
        <w:rPr>
          <w:color w:val="000000"/>
        </w:rPr>
        <w:t>повышенный («зелёный»)</w:t>
      </w:r>
      <w:r>
        <w:t xml:space="preserve"> </w:t>
      </w:r>
      <w:r>
        <w:rPr>
          <w:color w:val="000000"/>
        </w:rPr>
        <w:t>уровень террористической угрозы;</w:t>
      </w:r>
    </w:p>
    <w:p w:rsidR="001F04FC" w:rsidRDefault="001F04FC" w:rsidP="001F04FC">
      <w:pPr>
        <w:pStyle w:val="2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6" w:line="360" w:lineRule="auto"/>
        <w:ind w:left="20" w:firstLine="720"/>
      </w:pPr>
      <w:r>
        <w:rPr>
          <w:color w:val="000000"/>
        </w:rPr>
        <w:lastRenderedPageBreak/>
        <w:t>высокий («желтый») уровень террористической угрозы;</w:t>
      </w:r>
    </w:p>
    <w:p w:rsidR="001F04FC" w:rsidRDefault="001F04FC" w:rsidP="001F04FC">
      <w:pPr>
        <w:pStyle w:val="2"/>
        <w:numPr>
          <w:ilvl w:val="0"/>
          <w:numId w:val="1"/>
        </w:numPr>
        <w:shd w:val="clear" w:color="auto" w:fill="auto"/>
        <w:tabs>
          <w:tab w:val="left" w:pos="1446"/>
        </w:tabs>
        <w:spacing w:before="0" w:after="0" w:line="360" w:lineRule="auto"/>
        <w:ind w:left="20" w:firstLine="720"/>
      </w:pPr>
      <w:r>
        <w:rPr>
          <w:color w:val="000000"/>
        </w:rPr>
        <w:t>критический («красный») уровень террористической угрозы.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41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Уровень террористической угрозы объявляется </w:t>
      </w:r>
      <w:r>
        <w:t>председателем АТК</w:t>
      </w:r>
      <w:r>
        <w:rPr>
          <w:color w:val="000000"/>
        </w:rPr>
        <w:t xml:space="preserve"> на основании нормативно-правовых актов Президента Российской Федерации, Правительства Российской Федерации, федеральных органов исполнительной власти или по рекомендации Антитеррористической комиссии </w:t>
      </w:r>
      <w:r>
        <w:t>МКОУ «МЕРКУШИНСКАЯ ООШ»</w:t>
      </w:r>
      <w:r>
        <w:rPr>
          <w:color w:val="000000"/>
        </w:rPr>
        <w:t>.</w:t>
      </w:r>
    </w:p>
    <w:p w:rsidR="001F04FC" w:rsidRDefault="001F04FC" w:rsidP="001F04FC">
      <w:pPr>
        <w:pStyle w:val="2"/>
        <w:shd w:val="clear" w:color="auto" w:fill="auto"/>
        <w:tabs>
          <w:tab w:val="left" w:pos="1441"/>
        </w:tabs>
        <w:spacing w:before="0" w:after="0" w:line="360" w:lineRule="auto"/>
        <w:ind w:right="20"/>
      </w:pPr>
    </w:p>
    <w:p w:rsidR="001F04FC" w:rsidRDefault="001F04FC" w:rsidP="001F04FC">
      <w:pPr>
        <w:pStyle w:val="2"/>
        <w:shd w:val="clear" w:color="auto" w:fill="auto"/>
        <w:tabs>
          <w:tab w:val="left" w:pos="1441"/>
        </w:tabs>
        <w:spacing w:before="0" w:after="0" w:line="360" w:lineRule="auto"/>
        <w:ind w:right="20"/>
        <w:sectPr w:rsidR="001F04FC" w:rsidSect="001F04FC">
          <w:headerReference w:type="even" r:id="rId7"/>
          <w:headerReference w:type="default" r:id="rId8"/>
          <w:footerReference w:type="even" r:id="rId9"/>
          <w:footerReference w:type="default" r:id="rId10"/>
          <w:pgSz w:w="11909" w:h="16838"/>
          <w:pgMar w:top="1134" w:right="850" w:bottom="1134" w:left="1701" w:header="0" w:footer="3" w:gutter="0"/>
          <w:pgNumType w:start="3"/>
          <w:cols w:space="720"/>
          <w:noEndnote/>
          <w:docGrid w:linePitch="360"/>
        </w:sectPr>
      </w:pPr>
    </w:p>
    <w:p w:rsidR="001F04FC" w:rsidRDefault="001F04FC" w:rsidP="001F04F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060"/>
        </w:tabs>
        <w:spacing w:before="0" w:after="0" w:line="360" w:lineRule="auto"/>
        <w:ind w:left="20"/>
      </w:pPr>
      <w:bookmarkStart w:id="2" w:name="bookmark4"/>
      <w:r>
        <w:rPr>
          <w:color w:val="000000"/>
        </w:rPr>
        <w:lastRenderedPageBreak/>
        <w:t>Мероприятия</w:t>
      </w:r>
      <w:r>
        <w:rPr>
          <w:color w:val="000000"/>
        </w:rPr>
        <w:tab/>
        <w:t>по обеспечению безопасности работников</w:t>
      </w:r>
      <w:bookmarkEnd w:id="2"/>
    </w:p>
    <w:p w:rsidR="001F04FC" w:rsidRDefault="001F04FC" w:rsidP="001F04FC">
      <w:pPr>
        <w:pStyle w:val="40"/>
        <w:shd w:val="clear" w:color="auto" w:fill="auto"/>
        <w:spacing w:after="0" w:line="360" w:lineRule="auto"/>
        <w:ind w:left="20"/>
      </w:pPr>
      <w:proofErr w:type="gramStart"/>
      <w:r>
        <w:rPr>
          <w:color w:val="000000"/>
        </w:rPr>
        <w:t xml:space="preserve">и обучающихся </w:t>
      </w:r>
      <w:r>
        <w:t>школы</w:t>
      </w:r>
      <w:r>
        <w:rPr>
          <w:color w:val="000000"/>
        </w:rPr>
        <w:t xml:space="preserve"> при установлении повышенного («</w:t>
      </w:r>
      <w:r>
        <w:t>зелёного</w:t>
      </w:r>
      <w:r>
        <w:rPr>
          <w:color w:val="000000"/>
        </w:rPr>
        <w:t>»)</w:t>
      </w:r>
      <w:proofErr w:type="gramEnd"/>
    </w:p>
    <w:p w:rsidR="001F04FC" w:rsidRDefault="001F04FC" w:rsidP="001F04FC">
      <w:pPr>
        <w:pStyle w:val="10"/>
        <w:keepNext/>
        <w:keepLines/>
        <w:shd w:val="clear" w:color="auto" w:fill="auto"/>
        <w:spacing w:before="0" w:after="296" w:line="360" w:lineRule="auto"/>
        <w:ind w:left="20"/>
      </w:pPr>
      <w:bookmarkStart w:id="3" w:name="bookmark5"/>
      <w:r>
        <w:rPr>
          <w:color w:val="000000"/>
        </w:rPr>
        <w:t>уровня террористической угрозы</w:t>
      </w:r>
      <w:bookmarkEnd w:id="3"/>
    </w:p>
    <w:p w:rsidR="001F04FC" w:rsidRDefault="001F04FC" w:rsidP="001F04FC">
      <w:pPr>
        <w:pStyle w:val="2"/>
        <w:shd w:val="clear" w:color="auto" w:fill="auto"/>
        <w:spacing w:before="0" w:after="0" w:line="360" w:lineRule="auto"/>
        <w:ind w:left="20" w:right="20" w:firstLine="720"/>
      </w:pPr>
      <w:r>
        <w:rPr>
          <w:color w:val="000000"/>
        </w:rPr>
        <w:t>При повышенном «зелёном» уровне террористической угрозы, организация антитеррористической защищённости объектов обеспечивается путём реализации функций, предусмотренных повседневным режимом деятельности, а также проведения следующих мероприятий: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50"/>
        </w:tabs>
        <w:spacing w:before="0" w:after="0" w:line="360" w:lineRule="auto"/>
        <w:ind w:left="20" w:firstLine="720"/>
      </w:pPr>
      <w:r>
        <w:rPr>
          <w:color w:val="000000"/>
        </w:rPr>
        <w:t>Организационно-управленческие мероприятия: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проводится внеочередное заседание Антитеррористической комиссии </w:t>
      </w:r>
      <w:r>
        <w:t>МКОУ «МЕРКУШИНСКАЯ ООШ»</w:t>
      </w:r>
      <w:r>
        <w:rPr>
          <w:color w:val="000000"/>
        </w:rPr>
        <w:t xml:space="preserve"> с привлечением сотрудников территориальных органов ФСБ, МВД и МЧС Российской Федерации;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360" w:lineRule="auto"/>
        <w:ind w:left="20" w:right="20" w:firstLine="720"/>
      </w:pPr>
      <w:proofErr w:type="gramStart"/>
      <w:r>
        <w:rPr>
          <w:color w:val="000000"/>
        </w:rPr>
        <w:t>рассматривается и при необходимости корректируется</w:t>
      </w:r>
      <w:proofErr w:type="gramEnd"/>
      <w:r>
        <w:rPr>
          <w:color w:val="000000"/>
        </w:rPr>
        <w:t xml:space="preserve"> порядок взаимодействия и обмена информацией с территориальными органами ФСБ, МВД и МЧС Российской Федерации.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55"/>
        </w:tabs>
        <w:spacing w:before="0" w:after="0" w:line="360" w:lineRule="auto"/>
        <w:ind w:left="20" w:firstLine="720"/>
      </w:pPr>
      <w:r>
        <w:rPr>
          <w:color w:val="000000"/>
        </w:rPr>
        <w:t>Предупредительно-профилактические мероприятия: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доводятся до работников </w:t>
      </w:r>
      <w:r>
        <w:t>школы</w:t>
      </w:r>
      <w:r>
        <w:rPr>
          <w:color w:val="000000"/>
        </w:rPr>
        <w:t xml:space="preserve"> и обучающихся информация о </w:t>
      </w:r>
      <w:proofErr w:type="gramStart"/>
      <w:r>
        <w:rPr>
          <w:color w:val="000000"/>
        </w:rPr>
        <w:t>нарастании</w:t>
      </w:r>
      <w:proofErr w:type="gramEnd"/>
      <w:r>
        <w:rPr>
          <w:color w:val="000000"/>
        </w:rPr>
        <w:t xml:space="preserve"> степени террористической угрозы и правилах поведения в ситуации террористической опасности;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проводятся инструктажи с работниками </w:t>
      </w:r>
      <w:r>
        <w:t>школы</w:t>
      </w:r>
      <w:r>
        <w:rPr>
          <w:color w:val="000000"/>
        </w:rPr>
        <w:t xml:space="preserve"> всех уровней и обучающимися по противодействию террористическим проявлениям;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проводятся тренировки по эвакуации сотрудников и обучающихся из учебных </w:t>
      </w:r>
      <w:r>
        <w:t>помещений</w:t>
      </w:r>
      <w:r>
        <w:rPr>
          <w:color w:val="000000"/>
        </w:rPr>
        <w:t>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60" w:lineRule="auto"/>
        <w:ind w:left="20" w:right="20" w:firstLine="720"/>
      </w:pPr>
      <w:r>
        <w:rPr>
          <w:color w:val="000000"/>
        </w:rPr>
        <w:lastRenderedPageBreak/>
        <w:t>проводится инвентаризация основных и запасных входов-выходов с целью определения минимального количества, обеспечивающих бесперебойную работу и контроль доступа;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50"/>
        </w:tabs>
        <w:spacing w:before="0" w:after="0" w:line="360" w:lineRule="auto"/>
        <w:ind w:left="20" w:firstLine="720"/>
      </w:pPr>
      <w:r>
        <w:rPr>
          <w:color w:val="000000"/>
        </w:rPr>
        <w:t>организуется осмотр территорий и помещений;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60" w:lineRule="auto"/>
        <w:ind w:left="20" w:firstLine="720"/>
      </w:pPr>
      <w:r>
        <w:rPr>
          <w:color w:val="000000"/>
        </w:rPr>
        <w:t>ужесточается пропускной режим;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304" w:line="360" w:lineRule="auto"/>
        <w:ind w:left="20" w:firstLine="720"/>
      </w:pPr>
      <w:r>
        <w:rPr>
          <w:color w:val="000000"/>
        </w:rPr>
        <w:t>проводится внеплановая проверка средств оповещения.</w:t>
      </w:r>
    </w:p>
    <w:p w:rsidR="001F04FC" w:rsidRDefault="001F04FC" w:rsidP="001F04F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 w:line="360" w:lineRule="auto"/>
        <w:ind w:left="20"/>
      </w:pPr>
      <w:bookmarkStart w:id="4" w:name="bookmark6"/>
      <w:r>
        <w:rPr>
          <w:color w:val="000000"/>
        </w:rPr>
        <w:t>Мероприятия по обеспечению безопасности работников</w:t>
      </w:r>
      <w:bookmarkEnd w:id="4"/>
    </w:p>
    <w:p w:rsidR="001F04FC" w:rsidRDefault="001F04FC" w:rsidP="001F04FC">
      <w:pPr>
        <w:pStyle w:val="40"/>
        <w:shd w:val="clear" w:color="auto" w:fill="auto"/>
        <w:spacing w:after="0" w:line="360" w:lineRule="auto"/>
        <w:ind w:left="20"/>
      </w:pPr>
      <w:r>
        <w:rPr>
          <w:color w:val="000000"/>
        </w:rPr>
        <w:t xml:space="preserve">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</w:t>
      </w:r>
      <w:r>
        <w:t>школы</w:t>
      </w:r>
      <w:r>
        <w:rPr>
          <w:color w:val="000000"/>
        </w:rPr>
        <w:t xml:space="preserve"> при установлении высокого («желтого»)</w:t>
      </w:r>
    </w:p>
    <w:p w:rsidR="001F04FC" w:rsidRDefault="001F04FC" w:rsidP="001F04FC">
      <w:pPr>
        <w:pStyle w:val="10"/>
        <w:keepNext/>
        <w:keepLines/>
        <w:shd w:val="clear" w:color="auto" w:fill="auto"/>
        <w:spacing w:before="0" w:after="166" w:line="360" w:lineRule="auto"/>
        <w:ind w:left="20"/>
      </w:pPr>
      <w:bookmarkStart w:id="5" w:name="bookmark7"/>
      <w:r>
        <w:rPr>
          <w:color w:val="000000"/>
        </w:rPr>
        <w:t>уровня террористической угрозы</w:t>
      </w:r>
      <w:bookmarkEnd w:id="5"/>
    </w:p>
    <w:p w:rsidR="001F04FC" w:rsidRDefault="001F04FC" w:rsidP="001F04FC">
      <w:pPr>
        <w:pStyle w:val="2"/>
        <w:shd w:val="clear" w:color="auto" w:fill="auto"/>
        <w:spacing w:before="0" w:after="0" w:line="360" w:lineRule="auto"/>
        <w:ind w:left="20" w:right="20" w:firstLine="720"/>
      </w:pPr>
      <w:r>
        <w:rPr>
          <w:color w:val="000000"/>
        </w:rPr>
        <w:t>При высоком («желтом») уровне террористической угрозы, организация антитеррористической защищённости объектов обеспечивается путём реализации следующих мероприятий: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79"/>
        </w:tabs>
        <w:spacing w:before="0" w:after="0" w:line="360" w:lineRule="auto"/>
        <w:ind w:left="20" w:firstLine="720"/>
      </w:pPr>
      <w:r>
        <w:rPr>
          <w:color w:val="000000"/>
        </w:rPr>
        <w:t>Организационно-управленческие мероприятия: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проводится внеочередное заседание Антитеррористической комиссии </w:t>
      </w:r>
      <w:r>
        <w:t>МКОУ «МЕРКУШИНСКАЯ ООШ»</w:t>
      </w:r>
      <w:r>
        <w:rPr>
          <w:color w:val="000000"/>
        </w:rPr>
        <w:t xml:space="preserve"> с привлечением сотрудников территориальных органов ФСБ, МВД и МЧС Российской Федерации;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60" w:lineRule="auto"/>
        <w:ind w:left="20" w:right="20" w:firstLine="720"/>
      </w:pPr>
      <w:r>
        <w:rPr>
          <w:color w:val="000000"/>
        </w:rPr>
        <w:t>осуществляются внеплановые проверки готовности сил и средств, привлекаемых к проведению мероприятий в сфере борьбы с терроризмом, при необходимости проводятся дополнительные занятия и тренировки.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36"/>
        </w:tabs>
        <w:spacing w:before="0" w:after="0" w:line="360" w:lineRule="auto"/>
        <w:ind w:left="20" w:firstLine="720"/>
      </w:pPr>
      <w:r>
        <w:rPr>
          <w:color w:val="000000"/>
        </w:rPr>
        <w:t>Предупредительно-профилактические мероприятия: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36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проводятся дополнительные инструктажи </w:t>
      </w:r>
      <w:r>
        <w:t>педагогического и обслуживающего персонала;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36"/>
        </w:tabs>
        <w:spacing w:before="0" w:after="0" w:line="360" w:lineRule="auto"/>
        <w:ind w:left="20" w:firstLine="720"/>
      </w:pPr>
      <w:r>
        <w:rPr>
          <w:color w:val="000000"/>
        </w:rPr>
        <w:t>уточняются планы эвакуации людей;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60" w:lineRule="auto"/>
        <w:ind w:left="20" w:firstLine="720"/>
      </w:pPr>
      <w:r>
        <w:rPr>
          <w:color w:val="000000"/>
        </w:rPr>
        <w:t>вводится досмотр сумок, свертков, пакетов;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60" w:lineRule="auto"/>
        <w:ind w:left="20" w:right="20" w:firstLine="720"/>
      </w:pPr>
      <w:r>
        <w:rPr>
          <w:color w:val="000000"/>
        </w:rPr>
        <w:t xml:space="preserve">посещение </w:t>
      </w:r>
      <w:r>
        <w:t>школы</w:t>
      </w:r>
      <w:r>
        <w:rPr>
          <w:color w:val="000000"/>
        </w:rPr>
        <w:t xml:space="preserve"> посторонними лицами осуществляется только при согласовании с </w:t>
      </w:r>
      <w:r>
        <w:t>заведующим хозяйством</w:t>
      </w:r>
      <w:r>
        <w:rPr>
          <w:color w:val="000000"/>
        </w:rPr>
        <w:t xml:space="preserve">, курирующим вопросы </w:t>
      </w:r>
      <w:proofErr w:type="spellStart"/>
      <w:r>
        <w:rPr>
          <w:color w:val="000000"/>
        </w:rPr>
        <w:t>внутриобъектового</w:t>
      </w:r>
      <w:proofErr w:type="spellEnd"/>
      <w:r>
        <w:rPr>
          <w:color w:val="000000"/>
        </w:rPr>
        <w:t xml:space="preserve"> и контрольно-пропускного режима;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360" w:lineRule="auto"/>
        <w:ind w:left="20" w:right="20" w:firstLine="720"/>
      </w:pPr>
      <w:r>
        <w:rPr>
          <w:color w:val="000000"/>
        </w:rPr>
        <w:t>берётся под особый контроль проведение массовых развлекательных и спортивных мероприятий;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36"/>
        </w:tabs>
        <w:spacing w:before="0" w:after="180" w:line="360" w:lineRule="auto"/>
        <w:ind w:left="20" w:right="20" w:firstLine="720"/>
      </w:pPr>
      <w:r>
        <w:rPr>
          <w:color w:val="000000"/>
        </w:rPr>
        <w:t xml:space="preserve">осуществляется усиленное патрулирование </w:t>
      </w:r>
      <w:r>
        <w:t>территории школы</w:t>
      </w:r>
    </w:p>
    <w:p w:rsidR="001F04FC" w:rsidRDefault="001F04FC" w:rsidP="001F04FC">
      <w:pPr>
        <w:pStyle w:val="40"/>
        <w:numPr>
          <w:ilvl w:val="0"/>
          <w:numId w:val="2"/>
        </w:numPr>
        <w:shd w:val="clear" w:color="auto" w:fill="auto"/>
        <w:tabs>
          <w:tab w:val="left" w:pos="1985"/>
        </w:tabs>
        <w:spacing w:after="0" w:line="360" w:lineRule="auto"/>
        <w:ind w:left="20" w:right="280"/>
      </w:pPr>
      <w:r>
        <w:rPr>
          <w:color w:val="000000"/>
        </w:rPr>
        <w:lastRenderedPageBreak/>
        <w:t xml:space="preserve">Мероприятия по обеспечению безопасности работников и обучающихся </w:t>
      </w:r>
      <w:r>
        <w:t>школы</w:t>
      </w:r>
      <w:r>
        <w:rPr>
          <w:color w:val="000000"/>
        </w:rPr>
        <w:t xml:space="preserve"> при установлении критического («красного»</w:t>
      </w:r>
      <w:proofErr w:type="gramStart"/>
      <w:r>
        <w:rPr>
          <w:color w:val="000000"/>
        </w:rPr>
        <w:t>)у</w:t>
      </w:r>
      <w:proofErr w:type="gramEnd"/>
      <w:r>
        <w:rPr>
          <w:color w:val="000000"/>
        </w:rPr>
        <w:t>ровня террористической угрозы</w:t>
      </w:r>
    </w:p>
    <w:p w:rsidR="001F04FC" w:rsidRDefault="001F04FC" w:rsidP="001F04FC">
      <w:pPr>
        <w:pStyle w:val="2"/>
        <w:shd w:val="clear" w:color="auto" w:fill="auto"/>
        <w:spacing w:before="0" w:after="0" w:line="360" w:lineRule="auto"/>
        <w:ind w:left="20" w:firstLine="720"/>
      </w:pPr>
      <w:r>
        <w:rPr>
          <w:color w:val="000000"/>
        </w:rPr>
        <w:t>При критическом («красном») уровне террористической угрозы,</w:t>
      </w:r>
    </w:p>
    <w:p w:rsidR="001F04FC" w:rsidRDefault="001F04FC" w:rsidP="001F04FC">
      <w:pPr>
        <w:pStyle w:val="2"/>
        <w:shd w:val="clear" w:color="auto" w:fill="auto"/>
        <w:spacing w:before="0" w:after="0" w:line="360" w:lineRule="auto"/>
        <w:ind w:left="20" w:right="20"/>
      </w:pPr>
      <w:r>
        <w:rPr>
          <w:color w:val="000000"/>
        </w:rPr>
        <w:t>организация антитеррористической защищённости объектов обеспечивается путём реализации следующих мероприятий: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50"/>
        </w:tabs>
        <w:spacing w:before="0" w:after="0" w:line="360" w:lineRule="auto"/>
        <w:ind w:left="20" w:firstLine="720"/>
      </w:pPr>
      <w:r>
        <w:rPr>
          <w:color w:val="000000"/>
        </w:rPr>
        <w:t>Организационно-управленческие мероприятия: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21"/>
        </w:tabs>
        <w:spacing w:before="0" w:after="0" w:line="360" w:lineRule="auto"/>
        <w:ind w:firstLine="720"/>
      </w:pPr>
      <w:r>
        <w:rPr>
          <w:color w:val="000000"/>
        </w:rPr>
        <w:t xml:space="preserve">проводится экстренное заседание Антитеррористической комиссии </w:t>
      </w:r>
      <w:r>
        <w:t>МКОУ «МЕРКУШИНСКАЯ ООШ»</w:t>
      </w:r>
      <w:r>
        <w:rPr>
          <w:color w:val="000000"/>
        </w:rPr>
        <w:t xml:space="preserve"> для оценки оперативной обстановки и принятия управленческих решений;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30"/>
        </w:tabs>
        <w:spacing w:before="0" w:after="0" w:line="360" w:lineRule="auto"/>
        <w:ind w:firstLine="720"/>
      </w:pPr>
      <w:r>
        <w:rPr>
          <w:color w:val="000000"/>
        </w:rPr>
        <w:t xml:space="preserve">организуется круглосуточное дежурство </w:t>
      </w:r>
      <w:r>
        <w:t>школы</w:t>
      </w:r>
      <w:r>
        <w:rPr>
          <w:color w:val="000000"/>
        </w:rPr>
        <w:t>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21"/>
        </w:tabs>
        <w:spacing w:before="0" w:after="0" w:line="360" w:lineRule="auto"/>
        <w:ind w:firstLine="720"/>
      </w:pPr>
      <w:r>
        <w:rPr>
          <w:color w:val="000000"/>
        </w:rPr>
        <w:t xml:space="preserve">рассматривается вопрос о </w:t>
      </w:r>
      <w:proofErr w:type="gramStart"/>
      <w:r>
        <w:rPr>
          <w:color w:val="000000"/>
        </w:rPr>
        <w:t>приостановлении</w:t>
      </w:r>
      <w:proofErr w:type="gramEnd"/>
      <w:r>
        <w:rPr>
          <w:color w:val="000000"/>
        </w:rPr>
        <w:t xml:space="preserve"> учебного процесса.</w:t>
      </w:r>
    </w:p>
    <w:p w:rsidR="001F04FC" w:rsidRDefault="001F04FC" w:rsidP="001F04FC">
      <w:pPr>
        <w:pStyle w:val="2"/>
        <w:numPr>
          <w:ilvl w:val="1"/>
          <w:numId w:val="2"/>
        </w:numPr>
        <w:shd w:val="clear" w:color="auto" w:fill="auto"/>
        <w:tabs>
          <w:tab w:val="left" w:pos="1435"/>
        </w:tabs>
        <w:spacing w:before="0" w:after="44" w:line="360" w:lineRule="auto"/>
        <w:ind w:firstLine="720"/>
      </w:pPr>
      <w:r>
        <w:rPr>
          <w:color w:val="000000"/>
        </w:rPr>
        <w:t>Предупредительно-профилактические мероприятия: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59"/>
        </w:tabs>
        <w:spacing w:before="0" w:after="0" w:line="360" w:lineRule="auto"/>
        <w:ind w:firstLine="720"/>
      </w:pPr>
      <w:r>
        <w:rPr>
          <w:color w:val="000000"/>
        </w:rPr>
        <w:t>полностью исключается проведение массовых мероприятий;</w:t>
      </w:r>
    </w:p>
    <w:p w:rsidR="001F04FC" w:rsidRDefault="001F04FC" w:rsidP="001F04FC">
      <w:pPr>
        <w:pStyle w:val="2"/>
        <w:numPr>
          <w:ilvl w:val="2"/>
          <w:numId w:val="2"/>
        </w:numPr>
        <w:shd w:val="clear" w:color="auto" w:fill="auto"/>
        <w:tabs>
          <w:tab w:val="left" w:pos="1426"/>
        </w:tabs>
        <w:spacing w:before="0" w:after="1378" w:line="360" w:lineRule="auto"/>
        <w:ind w:firstLine="720"/>
      </w:pPr>
      <w:r>
        <w:rPr>
          <w:color w:val="000000"/>
        </w:rPr>
        <w:t xml:space="preserve">исключается доступ посторонних лиц в </w:t>
      </w:r>
      <w:r>
        <w:t>школу</w:t>
      </w:r>
      <w:r>
        <w:rPr>
          <w:color w:val="000000"/>
        </w:rPr>
        <w:t>.</w:t>
      </w:r>
    </w:p>
    <w:p w:rsidR="00C62DA3" w:rsidRDefault="00C62DA3" w:rsidP="001F04FC">
      <w:pPr>
        <w:spacing w:line="360" w:lineRule="auto"/>
      </w:pPr>
    </w:p>
    <w:sectPr w:rsidR="00C62DA3" w:rsidSect="00443A50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9" w:h="16838"/>
      <w:pgMar w:top="947" w:right="987" w:bottom="1456" w:left="995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D8" w:rsidRDefault="008913D8" w:rsidP="00123C1F">
      <w:r>
        <w:separator/>
      </w:r>
    </w:p>
  </w:endnote>
  <w:endnote w:type="continuationSeparator" w:id="0">
    <w:p w:rsidR="008913D8" w:rsidRDefault="008913D8" w:rsidP="00123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50" w:rsidRDefault="008913D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50" w:rsidRDefault="00123C1F">
    <w:pPr>
      <w:rPr>
        <w:sz w:val="2"/>
        <w:szCs w:val="2"/>
      </w:rPr>
    </w:pPr>
    <w:r w:rsidRPr="00123C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.35pt;margin-top:785.15pt;width:108.25pt;height:9.1pt;z-index:-2516582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3A50" w:rsidRPr="00E96E71" w:rsidRDefault="008913D8" w:rsidP="00E96E71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50" w:rsidRDefault="00123C1F">
    <w:pPr>
      <w:rPr>
        <w:sz w:val="2"/>
        <w:szCs w:val="2"/>
      </w:rPr>
    </w:pPr>
    <w:r w:rsidRPr="00123C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0.35pt;margin-top:796.9pt;width:108.25pt;height:9.1pt;z-index:-2516592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3A50" w:rsidRPr="00E96E71" w:rsidRDefault="008913D8" w:rsidP="00E96E71"/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50" w:rsidRDefault="00123C1F">
    <w:pPr>
      <w:rPr>
        <w:sz w:val="2"/>
        <w:szCs w:val="2"/>
      </w:rPr>
    </w:pPr>
    <w:r w:rsidRPr="00123C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35pt;margin-top:796.9pt;width:108.25pt;height:9.1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3A50" w:rsidRPr="00E96E71" w:rsidRDefault="008913D8" w:rsidP="00E96E7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D8" w:rsidRDefault="008913D8" w:rsidP="00123C1F">
      <w:r>
        <w:separator/>
      </w:r>
    </w:p>
  </w:footnote>
  <w:footnote w:type="continuationSeparator" w:id="0">
    <w:p w:rsidR="008913D8" w:rsidRDefault="008913D8" w:rsidP="00123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50" w:rsidRDefault="008913D8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50" w:rsidRDefault="00123C1F">
    <w:pPr>
      <w:rPr>
        <w:sz w:val="2"/>
        <w:szCs w:val="2"/>
      </w:rPr>
    </w:pPr>
    <w:r w:rsidRPr="00123C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3.55pt;margin-top:47.65pt;width:154.3pt;height:33.1pt;z-index:-25166028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3A50" w:rsidRPr="00E96E71" w:rsidRDefault="008913D8" w:rsidP="00E96E71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50" w:rsidRDefault="008913D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50" w:rsidRDefault="008913D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24A6"/>
    <w:multiLevelType w:val="multilevel"/>
    <w:tmpl w:val="5E681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416421"/>
    <w:multiLevelType w:val="multilevel"/>
    <w:tmpl w:val="1B84D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4FC"/>
    <w:rsid w:val="00123C1F"/>
    <w:rsid w:val="001D7F9D"/>
    <w:rsid w:val="001F04FC"/>
    <w:rsid w:val="008913D8"/>
    <w:rsid w:val="00AB19FE"/>
    <w:rsid w:val="00B22658"/>
    <w:rsid w:val="00C62DA3"/>
    <w:rsid w:val="00CD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4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F04F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"/>
    <w:rsid w:val="001F04F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F04F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1F04FC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">
    <w:name w:val="Основной текст2"/>
    <w:basedOn w:val="a"/>
    <w:link w:val="a3"/>
    <w:rsid w:val="001F04FC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1F04FC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Уссова ГА</dc:creator>
  <cp:lastModifiedBy>Уссова ГА</cp:lastModifiedBy>
  <cp:revision>2</cp:revision>
  <dcterms:created xsi:type="dcterms:W3CDTF">2019-06-20T07:39:00Z</dcterms:created>
  <dcterms:modified xsi:type="dcterms:W3CDTF">2019-06-20T07:39:00Z</dcterms:modified>
</cp:coreProperties>
</file>