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31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  <w:r w:rsidR="007331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BB61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электронном обучении и использовании дистанционных образовательных технологий при реализации образовательных программ</w:t>
      </w:r>
      <w:r w:rsidR="007331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в МКОУ «Меркушинская ООШ»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 Общие положения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1.1. Настоящее Положение об электронном обучении и использовании дистанционных образовательных технологий при реализации образовательных программ </w:t>
      </w:r>
      <w:r w:rsidR="007331C2" w:rsidRPr="007331C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МКОУ «Меркушинская ООШ»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 – Положение) разработано: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в соответствии с </w:t>
      </w:r>
      <w:hyperlink r:id="rId4" w:anchor="/document/99/902389617/" w:history="1"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Федеральным законом от 29.12.2012 № 273-ФЗ</w:t>
        </w:r>
      </w:hyperlink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«Об образовании в Российской Федерации» (далее – Федеральный закон № 273-ФЗ);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</w:t>
      </w:r>
      <w:hyperlink r:id="rId5" w:anchor="/document/99/901990046/" w:history="1"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Федеральным законом от 27.07.2006 № 152-ФЗ</w:t>
        </w:r>
      </w:hyperlink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«О персональных данных»;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</w:t>
      </w:r>
      <w:hyperlink r:id="rId6" w:anchor="/document/99/436767209/" w:history="1"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 xml:space="preserve">приказом </w:t>
        </w:r>
        <w:proofErr w:type="spellStart"/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Минобрнауки</w:t>
        </w:r>
        <w:proofErr w:type="spellEnd"/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 xml:space="preserve"> от 23.08.2017 № 816</w:t>
        </w:r>
      </w:hyperlink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дистанционных образовательных технологий при реализации образовательных программ»;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</w:t>
      </w:r>
      <w:hyperlink r:id="rId7" w:anchor="/document/99/902180656/XA00LUO2M6/" w:history="1"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Федеральным государственным образовательным стандартом начального общего образования</w:t>
        </w:r>
      </w:hyperlink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утвержденным приказом </w:t>
      </w:r>
      <w:proofErr w:type="spellStart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Минобрнауки</w:t>
      </w:r>
      <w:proofErr w:type="spellEnd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06.10.2009 № 373;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</w:t>
      </w:r>
      <w:hyperlink r:id="rId8" w:anchor="/document/99/902254916/XA00LTK2M0/" w:history="1"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Федеральным государственным образовательным стандартом основного общего образования</w:t>
        </w:r>
      </w:hyperlink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утвержденным приказом </w:t>
      </w:r>
      <w:proofErr w:type="spellStart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Минобрнауки</w:t>
      </w:r>
      <w:proofErr w:type="spellEnd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17.12.2010 № 1897;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</w:t>
      </w:r>
      <w:hyperlink r:id="rId9" w:anchor="/document/99/901865498/XA00LU62M3/" w:history="1">
        <w:proofErr w:type="spellStart"/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СанПиН</w:t>
        </w:r>
        <w:proofErr w:type="spellEnd"/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 xml:space="preserve"> 2.2.2/2.4.1340-03</w:t>
        </w:r>
      </w:hyperlink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</w:t>
      </w:r>
      <w:hyperlink r:id="rId10" w:anchor="/document/99/902256369/ZAP1J9C34K/" w:history="1">
        <w:proofErr w:type="spellStart"/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СанПиН</w:t>
        </w:r>
        <w:proofErr w:type="spellEnd"/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 xml:space="preserve"> 2.4.2.2821-10</w:t>
        </w:r>
      </w:hyperlink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уставом и локальными нормативными актами </w:t>
      </w:r>
      <w:r w:rsidR="007331C2" w:rsidRPr="007331C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МКОУ «Меркушинская ООШ»</w:t>
      </w:r>
      <w:r w:rsidR="007331C2"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Школа).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1.2. Электронное обучение и </w:t>
      </w:r>
      <w:proofErr w:type="gramStart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дистанционные</w:t>
      </w:r>
      <w:proofErr w:type="gramEnd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образовательные технологии применяются в целях: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предоставления </w:t>
      </w:r>
      <w:proofErr w:type="gramStart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обучающимся</w:t>
      </w:r>
      <w:proofErr w:type="gramEnd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возможности осваивать образовательные программы независимо от местонахождения и времени;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  1.3. В </w:t>
      </w:r>
      <w:proofErr w:type="gramStart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настоящем</w:t>
      </w:r>
      <w:proofErr w:type="gramEnd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Положении используются термины: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BB61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Электронное обучение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proofErr w:type="gramStart"/>
      <w:r w:rsidRPr="00BB61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Дистанционные</w:t>
      </w:r>
      <w:proofErr w:type="gramEnd"/>
      <w:r w:rsidRPr="00BB61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образовательные технологии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обучающихся.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 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</w:t>
      </w:r>
      <w:hyperlink r:id="rId11" w:anchor="/document/99/902389617/" w:history="1"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Федеральным законом № 273-ФЗ</w:t>
        </w:r>
      </w:hyperlink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формах получения образования и формах обучения или при их сочетании, при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проведении учебных занятий, практик, текущего контроля успеваемости, промежуточной и итоговой аттестации обучающихся.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телекоммуникационных технологий;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  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 применением электронного обучения, дистанционных образовательных технологий;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</w:t>
      </w:r>
      <w:proofErr w:type="gramStart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ведет учет и осуществляет</w:t>
      </w:r>
      <w:proofErr w:type="gramEnd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</w:t>
      </w:r>
      <w:hyperlink r:id="rId12" w:anchor="/document/99/902389617/" w:history="1"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Федерального закона от 27.07.2006 № 152-ФЗ</w:t>
        </w:r>
      </w:hyperlink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«О персональных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данных», </w:t>
      </w:r>
      <w:hyperlink r:id="rId13" w:anchor="/document/99/901912288/" w:history="1"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Федерального закона от 22.10.2004 25-ФЗ</w:t>
        </w:r>
      </w:hyperlink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«Об архивном деле в Российской Федерации».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учебные занятия, проводимые путем непосредственного взаимодействия педагогического работника с обучающимся в аудитории.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полном объеме независимо от места нахождения обучающихся;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2.6. </w:t>
      </w:r>
      <w:proofErr w:type="gramStart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онлайн-курсов</w:t>
      </w:r>
      <w:proofErr w:type="spellEnd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обеспечивающих для обучающихся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открытый доступ через информационно-телекоммуникационную сеть</w:t>
      </w:r>
      <w:proofErr w:type="gramEnd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интернет.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Освоение обучающимся образовательных программ или их частей в виде </w:t>
      </w:r>
      <w:proofErr w:type="spellStart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онлайн-курсов</w:t>
      </w:r>
      <w:proofErr w:type="spellEnd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подтверждается документом об образовании и (или) о квалификации либо документом об обучении, выданным организацией,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реализующей образовательные программы или их части в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виде </w:t>
      </w:r>
      <w:proofErr w:type="spellStart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онлайн-курсов</w:t>
      </w:r>
      <w:proofErr w:type="spellEnd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 Учебно-методическое обеспечение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обучающемуся</w:t>
      </w:r>
      <w:proofErr w:type="gramEnd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необходимых (основных)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3.3. В состав учебно-методического обеспечения учебного процесса с применением электронного обучения, дистанционных образовательных технологий </w:t>
      </w:r>
      <w:r w:rsidRPr="007331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входят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− рабочая программа;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− сценарий обучения с указанием видов работ, сроков выполнения и </w:t>
      </w:r>
      <w:r w:rsidRPr="00BB61D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br/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информационных ресурсов поддержки обучения;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а) текстовые – электронный вариант учебного пособия или его фрагмента,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б) аудио – аудиозапись теоретической части, практического занятия или иного вида учебного материала;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в) видео – видеозапись теоретической части, демонстрационный анимационный ролик;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г) программный продукт, в том числе мобильные приложения.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9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 Техническое и программное обеспечение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4.1. Техническое обеспечение применения электронного обучения, дистанционных образовательных технологий </w:t>
      </w:r>
      <w:r w:rsidRPr="007331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включает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– серверы для обеспечения хранения и функционирования программного и информационного обеспечения;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– коммуникационное оборудование, обеспечивающее доступ к ЭИОР через локальные сети и сеть интернет.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4.2. Программное обеспечение применения электронного обучения, дистанционных образовательных технологий </w:t>
      </w:r>
      <w:r w:rsidRPr="007331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включает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B61DF" w:rsidRPr="007331C2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– систему дистанционного обучения с учетом актуальных обновлений и 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Moodle</w:t>
      </w:r>
      <w:proofErr w:type="spellEnd"/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, </w:t>
      </w:r>
      <w:proofErr w:type="spellStart"/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openEdx</w:t>
      </w:r>
      <w:proofErr w:type="spellEnd"/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);</w:t>
      </w:r>
      <w:proofErr w:type="gramEnd"/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– электронные системы персонификации </w:t>
      </w:r>
      <w:proofErr w:type="gramStart"/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обучающихся</w:t>
      </w:r>
      <w:proofErr w:type="gramEnd"/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– программное обеспечение, предоставляющее возможность организации видеосвязи;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– серверное программное обеспечение, поддерживающее функционирование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сервера и связь с электронной информационно-образовательной средой через сеть интернет;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– дополнительное программное обеспечение для разработки электронных образовательных ресурсов.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 Порядок организации электронного обучения и применения дистанционных образовательных технологий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5.2. С использованием электронного обучения и дистанционных </w:t>
      </w:r>
      <w:proofErr w:type="spellStart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образовательныхтехнологий</w:t>
      </w:r>
      <w:proofErr w:type="spellEnd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могут организовываться такие виды учебных видов деятельности (занятий и работ), </w:t>
      </w:r>
      <w:r w:rsidRPr="007331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– уроки;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– лекции;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– семинары;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– практические занятия;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– лабораторные работы;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– контрольные работы;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– самостоятельная работа;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– консультации с преподавателями.</w:t>
      </w:r>
    </w:p>
    <w:p w:rsidR="00BB61DF" w:rsidRPr="00BB61DF" w:rsidRDefault="00BB61DF" w:rsidP="00232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  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необходимых документов, в том числе журналов.</w:t>
      </w:r>
    </w:p>
    <w:p w:rsidR="00BB61DF" w:rsidRPr="00BB61DF" w:rsidRDefault="00BB61DF" w:rsidP="00232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заполняют</w:t>
      </w:r>
      <w:r w:rsidRPr="00BB61DF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hyperlink r:id="rId14" w:anchor="/document/16/22051/" w:history="1">
        <w:r w:rsidRPr="007331C2">
          <w:rPr>
            <w:rFonts w:ascii="Times New Roman" w:eastAsia="Times New Roman" w:hAnsi="Times New Roman" w:cs="Times New Roman"/>
            <w:b/>
            <w:bCs/>
            <w:i/>
            <w:iCs/>
            <w:color w:val="0047B3"/>
            <w:sz w:val="28"/>
            <w:szCs w:val="28"/>
            <w:lang w:eastAsia="ru-RU"/>
          </w:rPr>
          <w:t>журнал успеваемости</w:t>
        </w:r>
      </w:hyperlink>
      <w:r w:rsidRPr="007331C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 выставляют в журнал отметки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B61DF" w:rsidRPr="00BB61DF" w:rsidRDefault="00BB61DF" w:rsidP="00232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для обучающихся в I–IV классах – 15 мин;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для обучающихся в V–VII классах – 20 мин;</w:t>
      </w:r>
    </w:p>
    <w:p w:rsidR="00BB61DF" w:rsidRPr="00BB61DF" w:rsidRDefault="00BB61DF" w:rsidP="00733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для обучающихся в VIII–IX классах – 25 мин;</w:t>
      </w:r>
    </w:p>
    <w:p w:rsidR="00BB61DF" w:rsidRPr="00BB61DF" w:rsidRDefault="00BB61DF" w:rsidP="00232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− для обучающихся в X–</w:t>
      </w:r>
      <w:r w:rsidR="00232D63"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X классах на первом часу учебных занятий – 30 мин, на втором – 20 мин.</w:t>
      </w:r>
    </w:p>
    <w:p w:rsidR="00BB61DF" w:rsidRPr="00BB61DF" w:rsidRDefault="00BB61DF" w:rsidP="00232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</w:t>
      </w:r>
      <w:proofErr w:type="gramStart"/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</w:t>
      </w:r>
      <w:r w:rsidR="00232D63"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X классах – три </w:t>
      </w: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урока.</w:t>
      </w:r>
      <w:proofErr w:type="gramEnd"/>
    </w:p>
    <w:p w:rsidR="00BB61DF" w:rsidRPr="00BB61DF" w:rsidRDefault="00BB61DF" w:rsidP="00232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5.6. 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hyperlink r:id="rId15" w:anchor="/document/99/901865498/XA00LU62M3/" w:history="1">
        <w:proofErr w:type="spellStart"/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СанПиН</w:t>
        </w:r>
        <w:proofErr w:type="spellEnd"/>
        <w:r w:rsidRPr="007331C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 xml:space="preserve"> 2.2.2/2.4.1340-03</w:t>
        </w:r>
      </w:hyperlink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B61DF" w:rsidRPr="00BB61DF" w:rsidRDefault="00BB61DF" w:rsidP="00232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B6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 Во время перемен следует проводить сквозное проветривание с обязательным выходом обучающихся из класса (кабинета).</w:t>
      </w:r>
    </w:p>
    <w:sectPr w:rsidR="00BB61DF" w:rsidRPr="00BB61DF" w:rsidSect="0005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1DF"/>
    <w:rsid w:val="00052729"/>
    <w:rsid w:val="00232D63"/>
    <w:rsid w:val="004B7BB1"/>
    <w:rsid w:val="007331C2"/>
    <w:rsid w:val="00BB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61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B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BB61DF"/>
  </w:style>
  <w:style w:type="character" w:customStyle="1" w:styleId="fill">
    <w:name w:val="fill"/>
    <w:basedOn w:val="a0"/>
    <w:rsid w:val="00BB61DF"/>
  </w:style>
  <w:style w:type="character" w:styleId="a4">
    <w:name w:val="Hyperlink"/>
    <w:basedOn w:val="a0"/>
    <w:uiPriority w:val="99"/>
    <w:semiHidden/>
    <w:unhideWhenUsed/>
    <w:rsid w:val="00BB61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Уссова ГА</dc:creator>
  <cp:lastModifiedBy>Уссова ГА</cp:lastModifiedBy>
  <cp:revision>1</cp:revision>
  <dcterms:created xsi:type="dcterms:W3CDTF">2020-04-06T06:21:00Z</dcterms:created>
  <dcterms:modified xsi:type="dcterms:W3CDTF">2020-04-06T09:54:00Z</dcterms:modified>
</cp:coreProperties>
</file>